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sz w:val="32"/>
          <w:szCs w:val="32"/>
        </w:rPr>
      </w:pPr>
      <w:bookmarkStart w:id="0" w:name="_Hlk43139314"/>
      <w:r>
        <w:rPr>
          <w:rFonts w:hint="eastAsia" w:ascii="Times New Roman" w:hAnsi="Times New Roman" w:cs="Times New Roman"/>
          <w:b/>
          <w:bCs/>
          <w:sz w:val="32"/>
          <w:szCs w:val="32"/>
        </w:rPr>
        <w:t>山西长信再生资源发展废钢加工项目</w:t>
      </w:r>
      <w:bookmarkEnd w:id="0"/>
    </w:p>
    <w:p>
      <w:pPr>
        <w:jc w:val="center"/>
        <w:rPr>
          <w:rFonts w:ascii="Times New Roman" w:hAnsi="Times New Roman" w:cs="Times New Roman"/>
          <w:b/>
          <w:bCs/>
          <w:sz w:val="32"/>
          <w:szCs w:val="32"/>
        </w:rPr>
      </w:pPr>
      <w:r>
        <w:rPr>
          <w:rFonts w:ascii="Times New Roman" w:hAnsi="Times New Roman" w:cs="Times New Roman"/>
          <w:b/>
          <w:bCs/>
          <w:sz w:val="32"/>
          <w:szCs w:val="32"/>
        </w:rPr>
        <w:t>竣工环境保护设施验收公示</w:t>
      </w:r>
    </w:p>
    <w:p>
      <w:pPr>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山西长信再生资源发展有限公司投资4920万元于长治市潞州区古驿村南660m处山西长信工业有限公司现有场地内建设山西长信再生资源发展废钢加工项目，</w:t>
      </w:r>
      <w:r>
        <w:rPr>
          <w:rFonts w:ascii="Times New Roman" w:hAnsi="Times New Roman" w:cs="Times New Roman"/>
          <w:bCs/>
          <w:sz w:val="28"/>
          <w:szCs w:val="28"/>
        </w:rPr>
        <w:t>项目占地40571m</w:t>
      </w:r>
      <w:r>
        <w:rPr>
          <w:rFonts w:ascii="Times New Roman" w:hAnsi="Times New Roman" w:cs="Times New Roman"/>
          <w:bCs/>
          <w:sz w:val="28"/>
          <w:szCs w:val="28"/>
          <w:vertAlign w:val="superscript"/>
        </w:rPr>
        <w:t>2</w:t>
      </w:r>
      <w:r>
        <w:rPr>
          <w:rFonts w:hint="eastAsia" w:ascii="Times New Roman" w:hAnsi="Times New Roman" w:cs="Times New Roman"/>
          <w:bCs/>
          <w:sz w:val="28"/>
          <w:szCs w:val="28"/>
        </w:rPr>
        <w:t>，总建筑面积为3</w:t>
      </w:r>
      <w:r>
        <w:rPr>
          <w:rFonts w:ascii="Times New Roman" w:hAnsi="Times New Roman" w:cs="Times New Roman"/>
          <w:bCs/>
          <w:sz w:val="28"/>
          <w:szCs w:val="28"/>
        </w:rPr>
        <w:t>4000</w:t>
      </w:r>
      <w:r>
        <w:rPr>
          <w:rFonts w:hint="eastAsia" w:ascii="Times New Roman" w:hAnsi="Times New Roman" w:cs="Times New Roman"/>
          <w:bCs/>
          <w:sz w:val="28"/>
          <w:szCs w:val="28"/>
        </w:rPr>
        <w:t>m</w:t>
      </w:r>
      <w:r>
        <w:rPr>
          <w:rFonts w:hint="eastAsia" w:ascii="Times New Roman" w:hAnsi="Times New Roman" w:cs="Times New Roman"/>
          <w:bCs/>
          <w:sz w:val="28"/>
          <w:szCs w:val="28"/>
          <w:vertAlign w:val="superscript"/>
        </w:rPr>
        <w:t>2</w:t>
      </w:r>
      <w:r>
        <w:rPr>
          <w:rFonts w:hint="eastAsia" w:ascii="Times New Roman" w:hAnsi="Times New Roman" w:cs="Times New Roman"/>
          <w:bCs/>
          <w:sz w:val="28"/>
          <w:szCs w:val="28"/>
        </w:rPr>
        <w:t>，建设1座废钢加工厂及密闭料棚，购置5</w:t>
      </w:r>
      <w:r>
        <w:rPr>
          <w:rFonts w:ascii="Times New Roman" w:hAnsi="Times New Roman" w:cs="Times New Roman"/>
          <w:bCs/>
          <w:sz w:val="28"/>
          <w:szCs w:val="28"/>
        </w:rPr>
        <w:t>000</w:t>
      </w:r>
      <w:r>
        <w:rPr>
          <w:rFonts w:hint="eastAsia" w:ascii="Times New Roman" w:hAnsi="Times New Roman" w:cs="Times New Roman"/>
          <w:bCs/>
          <w:sz w:val="28"/>
          <w:szCs w:val="28"/>
        </w:rPr>
        <w:t>马力废钢破碎生产线一条、1</w:t>
      </w:r>
      <w:r>
        <w:rPr>
          <w:rFonts w:ascii="Times New Roman" w:hAnsi="Times New Roman" w:cs="Times New Roman"/>
          <w:bCs/>
          <w:sz w:val="28"/>
          <w:szCs w:val="28"/>
        </w:rPr>
        <w:t>600</w:t>
      </w:r>
      <w:r>
        <w:rPr>
          <w:rFonts w:hint="eastAsia" w:ascii="Times New Roman" w:hAnsi="Times New Roman" w:cs="Times New Roman"/>
          <w:bCs/>
          <w:sz w:val="28"/>
          <w:szCs w:val="28"/>
        </w:rPr>
        <w:t>吨打包机和1</w:t>
      </w:r>
      <w:r>
        <w:rPr>
          <w:rFonts w:ascii="Times New Roman" w:hAnsi="Times New Roman" w:cs="Times New Roman"/>
          <w:bCs/>
          <w:sz w:val="28"/>
          <w:szCs w:val="28"/>
        </w:rPr>
        <w:t>600</w:t>
      </w:r>
      <w:r>
        <w:rPr>
          <w:rFonts w:hint="eastAsia" w:ascii="Times New Roman" w:hAnsi="Times New Roman" w:cs="Times New Roman"/>
          <w:bCs/>
          <w:sz w:val="28"/>
          <w:szCs w:val="28"/>
        </w:rPr>
        <w:t>吨龙门剪以及相关基础配套设施。</w:t>
      </w:r>
      <w:r>
        <w:rPr>
          <w:rFonts w:ascii="Times New Roman" w:hAnsi="Times New Roman" w:cs="Times New Roman"/>
          <w:bCs/>
          <w:sz w:val="28"/>
          <w:szCs w:val="28"/>
        </w:rPr>
        <w:t>生产能力为</w:t>
      </w:r>
      <w:r>
        <w:rPr>
          <w:rFonts w:hint="eastAsia" w:ascii="Times New Roman" w:hAnsi="Times New Roman" w:cs="Times New Roman"/>
          <w:bCs/>
          <w:sz w:val="28"/>
          <w:szCs w:val="28"/>
        </w:rPr>
        <w:t>年加工</w:t>
      </w:r>
      <w:r>
        <w:rPr>
          <w:rFonts w:ascii="Times New Roman" w:hAnsi="Times New Roman" w:cs="Times New Roman"/>
          <w:bCs/>
          <w:sz w:val="28"/>
          <w:szCs w:val="28"/>
        </w:rPr>
        <w:t>5</w:t>
      </w:r>
      <w:r>
        <w:rPr>
          <w:rFonts w:hint="eastAsia" w:ascii="Times New Roman" w:hAnsi="Times New Roman" w:cs="Times New Roman"/>
          <w:bCs/>
          <w:sz w:val="28"/>
          <w:szCs w:val="28"/>
        </w:rPr>
        <w:t>0万吨废钢材</w:t>
      </w:r>
      <w:r>
        <w:rPr>
          <w:rFonts w:ascii="Times New Roman" w:hAnsi="Times New Roman" w:cs="Times New Roman"/>
          <w:bCs/>
          <w:sz w:val="28"/>
          <w:szCs w:val="28"/>
        </w:rPr>
        <w:t>。</w:t>
      </w:r>
      <w:r>
        <w:rPr>
          <w:rFonts w:hint="eastAsia" w:ascii="Times New Roman" w:hAnsi="Times New Roman" w:cs="Times New Roman"/>
          <w:bCs/>
          <w:sz w:val="28"/>
          <w:szCs w:val="28"/>
        </w:rPr>
        <w:t>长治市潞州区行政审批服务管理局于2021年</w:t>
      </w:r>
      <w:r>
        <w:rPr>
          <w:rFonts w:ascii="Times New Roman" w:hAnsi="Times New Roman" w:cs="Times New Roman"/>
          <w:bCs/>
          <w:sz w:val="28"/>
          <w:szCs w:val="28"/>
        </w:rPr>
        <w:t>11</w:t>
      </w:r>
      <w:r>
        <w:rPr>
          <w:rFonts w:hint="eastAsia" w:ascii="Times New Roman" w:hAnsi="Times New Roman" w:cs="Times New Roman"/>
          <w:bCs/>
          <w:sz w:val="28"/>
          <w:szCs w:val="28"/>
        </w:rPr>
        <w:t>月</w:t>
      </w:r>
      <w:r>
        <w:rPr>
          <w:rFonts w:ascii="Times New Roman" w:hAnsi="Times New Roman" w:cs="Times New Roman"/>
          <w:bCs/>
          <w:sz w:val="28"/>
          <w:szCs w:val="28"/>
        </w:rPr>
        <w:t>5</w:t>
      </w:r>
      <w:r>
        <w:rPr>
          <w:rFonts w:hint="eastAsia" w:ascii="Times New Roman" w:hAnsi="Times New Roman" w:cs="Times New Roman"/>
          <w:bCs/>
          <w:sz w:val="28"/>
          <w:szCs w:val="28"/>
        </w:rPr>
        <w:t>日下发了“山西长信再生资源发展废钢加工项目备案证”。2</w:t>
      </w:r>
      <w:r>
        <w:rPr>
          <w:rFonts w:ascii="Times New Roman" w:hAnsi="Times New Roman" w:cs="Times New Roman"/>
          <w:bCs/>
          <w:sz w:val="28"/>
          <w:szCs w:val="28"/>
        </w:rPr>
        <w:t>021</w:t>
      </w:r>
      <w:r>
        <w:rPr>
          <w:rFonts w:hint="eastAsia" w:ascii="Times New Roman" w:hAnsi="Times New Roman" w:cs="Times New Roman"/>
          <w:bCs/>
          <w:sz w:val="28"/>
          <w:szCs w:val="28"/>
        </w:rPr>
        <w:t>年1</w:t>
      </w:r>
      <w:r>
        <w:rPr>
          <w:rFonts w:ascii="Times New Roman" w:hAnsi="Times New Roman" w:cs="Times New Roman"/>
          <w:bCs/>
          <w:sz w:val="28"/>
          <w:szCs w:val="28"/>
        </w:rPr>
        <w:t>1</w:t>
      </w:r>
      <w:r>
        <w:rPr>
          <w:rFonts w:hint="eastAsia" w:ascii="Times New Roman" w:hAnsi="Times New Roman" w:cs="Times New Roman"/>
          <w:bCs/>
          <w:sz w:val="28"/>
          <w:szCs w:val="28"/>
        </w:rPr>
        <w:t>月1</w:t>
      </w:r>
      <w:r>
        <w:rPr>
          <w:rFonts w:ascii="Times New Roman" w:hAnsi="Times New Roman" w:cs="Times New Roman"/>
          <w:bCs/>
          <w:sz w:val="28"/>
          <w:szCs w:val="28"/>
        </w:rPr>
        <w:t>0</w:t>
      </w:r>
      <w:r>
        <w:rPr>
          <w:rFonts w:hint="eastAsia" w:ascii="Times New Roman" w:hAnsi="Times New Roman" w:cs="Times New Roman"/>
          <w:bCs/>
          <w:sz w:val="28"/>
          <w:szCs w:val="28"/>
        </w:rPr>
        <w:t>日山西长信再生资源发展有限公司委托山西清泽阳光环保科技有限公司编制了《山西长信再生资源发展废钢加工项目环境影响报告表》，2</w:t>
      </w:r>
      <w:r>
        <w:rPr>
          <w:rFonts w:ascii="Times New Roman" w:hAnsi="Times New Roman" w:cs="Times New Roman"/>
          <w:bCs/>
          <w:sz w:val="28"/>
          <w:szCs w:val="28"/>
        </w:rPr>
        <w:t>022</w:t>
      </w:r>
      <w:r>
        <w:rPr>
          <w:rFonts w:hint="eastAsia" w:ascii="Times New Roman" w:hAnsi="Times New Roman" w:cs="Times New Roman"/>
          <w:bCs/>
          <w:sz w:val="28"/>
          <w:szCs w:val="28"/>
        </w:rPr>
        <w:t>年3月1</w:t>
      </w:r>
      <w:r>
        <w:rPr>
          <w:rFonts w:ascii="Times New Roman" w:hAnsi="Times New Roman" w:cs="Times New Roman"/>
          <w:bCs/>
          <w:sz w:val="28"/>
          <w:szCs w:val="28"/>
        </w:rPr>
        <w:t>4</w:t>
      </w:r>
      <w:r>
        <w:rPr>
          <w:rFonts w:hint="eastAsia" w:ascii="Times New Roman" w:hAnsi="Times New Roman" w:cs="Times New Roman"/>
          <w:bCs/>
          <w:sz w:val="28"/>
          <w:szCs w:val="28"/>
        </w:rPr>
        <w:t>日长治市潞州区行政审批服务管理局以潞州审批发【2022】61号对《山西长信再生资源发展废钢加工项目环境影响报告表》进行了批复，20</w:t>
      </w:r>
      <w:r>
        <w:rPr>
          <w:rFonts w:ascii="Times New Roman" w:hAnsi="Times New Roman" w:cs="Times New Roman"/>
          <w:bCs/>
          <w:sz w:val="28"/>
          <w:szCs w:val="28"/>
        </w:rPr>
        <w:t>22</w:t>
      </w:r>
      <w:r>
        <w:rPr>
          <w:rFonts w:hint="eastAsia" w:ascii="Times New Roman" w:hAnsi="Times New Roman" w:cs="Times New Roman"/>
          <w:bCs/>
          <w:sz w:val="28"/>
          <w:szCs w:val="28"/>
        </w:rPr>
        <w:t>年</w:t>
      </w:r>
      <w:r>
        <w:rPr>
          <w:rFonts w:ascii="Times New Roman" w:hAnsi="Times New Roman" w:cs="Times New Roman"/>
          <w:bCs/>
          <w:sz w:val="28"/>
          <w:szCs w:val="28"/>
        </w:rPr>
        <w:t>3</w:t>
      </w:r>
      <w:r>
        <w:rPr>
          <w:rFonts w:hint="eastAsia" w:ascii="Times New Roman" w:hAnsi="Times New Roman" w:cs="Times New Roman"/>
          <w:bCs/>
          <w:sz w:val="28"/>
          <w:szCs w:val="28"/>
        </w:rPr>
        <w:t>月</w:t>
      </w:r>
      <w:r>
        <w:rPr>
          <w:rFonts w:ascii="Times New Roman" w:hAnsi="Times New Roman" w:cs="Times New Roman"/>
          <w:bCs/>
          <w:sz w:val="28"/>
          <w:szCs w:val="28"/>
        </w:rPr>
        <w:t>15</w:t>
      </w:r>
      <w:r>
        <w:rPr>
          <w:rFonts w:hint="eastAsia" w:ascii="Times New Roman" w:hAnsi="Times New Roman" w:cs="Times New Roman"/>
          <w:bCs/>
          <w:sz w:val="28"/>
          <w:szCs w:val="28"/>
        </w:rPr>
        <w:t>日开工建设，目前项目主体工程及配套的环保设施基本建成</w:t>
      </w:r>
      <w:r>
        <w:rPr>
          <w:rFonts w:ascii="Times New Roman" w:hAnsi="Times New Roman" w:cs="Times New Roman"/>
          <w:bCs/>
          <w:sz w:val="28"/>
          <w:szCs w:val="28"/>
        </w:rPr>
        <w:t>，并可正常运行，</w:t>
      </w:r>
      <w:r>
        <w:rPr>
          <w:rFonts w:hint="eastAsia" w:ascii="Times New Roman" w:hAnsi="Times New Roman" w:cs="Times New Roman"/>
          <w:bCs/>
          <w:sz w:val="28"/>
          <w:szCs w:val="28"/>
        </w:rPr>
        <w:t>具</w:t>
      </w:r>
      <w:r>
        <w:rPr>
          <w:rFonts w:ascii="Times New Roman" w:hAnsi="Times New Roman" w:cs="Times New Roman"/>
          <w:bCs/>
          <w:sz w:val="28"/>
          <w:szCs w:val="28"/>
        </w:rPr>
        <w:t>备验收条件。</w:t>
      </w:r>
    </w:p>
    <w:p>
      <w:pPr>
        <w:ind w:firstLine="560" w:firstLineChars="200"/>
        <w:rPr>
          <w:rFonts w:ascii="Times New Roman" w:hAnsi="Times New Roman" w:cs="Times New Roman"/>
          <w:bCs/>
          <w:sz w:val="28"/>
          <w:szCs w:val="28"/>
        </w:rPr>
      </w:pPr>
      <w:r>
        <w:rPr>
          <w:rFonts w:ascii="Times New Roman" w:hAnsi="Times New Roman" w:cs="Times New Roman"/>
          <w:bCs/>
          <w:sz w:val="28"/>
          <w:szCs w:val="28"/>
        </w:rPr>
        <w:t>根据环境保护部文件国环规环评</w:t>
      </w:r>
      <w:r>
        <w:rPr>
          <w:rFonts w:hint="eastAsia" w:ascii="Times New Roman" w:hAnsi="Times New Roman" w:cs="Times New Roman"/>
          <w:bCs/>
          <w:sz w:val="28"/>
          <w:szCs w:val="28"/>
        </w:rPr>
        <w:t>【</w:t>
      </w:r>
      <w:r>
        <w:rPr>
          <w:rFonts w:ascii="Times New Roman" w:hAnsi="Times New Roman" w:cs="Times New Roman"/>
          <w:bCs/>
          <w:sz w:val="28"/>
          <w:szCs w:val="28"/>
        </w:rPr>
        <w:t>2017</w:t>
      </w:r>
      <w:r>
        <w:rPr>
          <w:rFonts w:hint="eastAsia" w:ascii="Times New Roman" w:hAnsi="Times New Roman" w:cs="Times New Roman"/>
          <w:bCs/>
          <w:sz w:val="28"/>
          <w:szCs w:val="28"/>
        </w:rPr>
        <w:t>】</w:t>
      </w:r>
      <w:r>
        <w:rPr>
          <w:rFonts w:ascii="Times New Roman" w:hAnsi="Times New Roman" w:cs="Times New Roman"/>
          <w:bCs/>
          <w:sz w:val="28"/>
          <w:szCs w:val="28"/>
        </w:rPr>
        <w:t>4号关于发布《建设项目竣工环境保护验收暂行办法》的公告以及山西省环保厅文件《关于加强建设项目环境保护设施验收与排污许可衔接管理工作的通知》的有关要求，现组织“</w:t>
      </w:r>
      <w:r>
        <w:rPr>
          <w:rFonts w:hint="eastAsia" w:ascii="Times New Roman" w:hAnsi="Times New Roman" w:cs="Times New Roman"/>
          <w:bCs/>
          <w:sz w:val="28"/>
          <w:szCs w:val="28"/>
        </w:rPr>
        <w:t>山西长信再生资源发展废钢加工项目</w:t>
      </w:r>
      <w:r>
        <w:rPr>
          <w:rFonts w:ascii="Times New Roman" w:hAnsi="Times New Roman" w:cs="Times New Roman"/>
          <w:bCs/>
          <w:sz w:val="28"/>
          <w:szCs w:val="28"/>
        </w:rPr>
        <w:t>”竣工环保设施验收。按照相关法律法规要求，我公司通过网站向社会各界进行公示，欢迎社会各界有关单位、专家及个人对本项目建设及运营过程中的相关环境问题通过来信、来电等方式提出宝贵意见。</w:t>
      </w:r>
    </w:p>
    <w:p>
      <w:pPr>
        <w:ind w:firstLine="560" w:firstLineChars="200"/>
        <w:rPr>
          <w:rFonts w:ascii="Times New Roman" w:hAnsi="Times New Roman" w:cs="Times New Roman"/>
          <w:bCs/>
          <w:sz w:val="28"/>
          <w:szCs w:val="28"/>
        </w:rPr>
      </w:pPr>
      <w:r>
        <w:rPr>
          <w:rFonts w:ascii="Times New Roman" w:hAnsi="Times New Roman" w:cs="Times New Roman"/>
          <w:bCs/>
          <w:sz w:val="28"/>
          <w:szCs w:val="28"/>
        </w:rPr>
        <w:t>一、项目概况</w:t>
      </w:r>
    </w:p>
    <w:p>
      <w:pPr>
        <w:ind w:firstLine="560" w:firstLineChars="200"/>
        <w:rPr>
          <w:rFonts w:ascii="Times New Roman" w:hAnsi="Times New Roman" w:cs="Times New Roman"/>
          <w:bCs/>
          <w:sz w:val="28"/>
          <w:szCs w:val="28"/>
        </w:rPr>
      </w:pPr>
      <w:r>
        <w:rPr>
          <w:rFonts w:ascii="Times New Roman" w:hAnsi="Times New Roman" w:cs="Times New Roman"/>
          <w:bCs/>
          <w:sz w:val="28"/>
          <w:szCs w:val="28"/>
        </w:rPr>
        <w:t>项目名称：</w:t>
      </w:r>
      <w:bookmarkStart w:id="1" w:name="_Hlk39045606"/>
      <w:r>
        <w:rPr>
          <w:rFonts w:hint="eastAsia" w:ascii="Times New Roman" w:hAnsi="Times New Roman" w:cs="Times New Roman"/>
          <w:bCs/>
          <w:sz w:val="28"/>
          <w:szCs w:val="28"/>
        </w:rPr>
        <w:t>山西长信再生资源发展废钢加工项目</w:t>
      </w:r>
    </w:p>
    <w:bookmarkEnd w:id="1"/>
    <w:p>
      <w:pPr>
        <w:ind w:firstLine="560" w:firstLineChars="200"/>
        <w:rPr>
          <w:rFonts w:ascii="Times New Roman" w:hAnsi="Times New Roman" w:cs="Times New Roman"/>
          <w:bCs/>
          <w:sz w:val="28"/>
          <w:szCs w:val="28"/>
        </w:rPr>
      </w:pPr>
      <w:r>
        <w:rPr>
          <w:rFonts w:ascii="Times New Roman" w:hAnsi="Times New Roman" w:cs="Times New Roman"/>
          <w:bCs/>
          <w:sz w:val="28"/>
          <w:szCs w:val="28"/>
        </w:rPr>
        <w:t>建设单位：</w:t>
      </w:r>
      <w:r>
        <w:rPr>
          <w:rFonts w:hint="eastAsia" w:ascii="Times New Roman" w:hAnsi="Times New Roman" w:cs="Times New Roman"/>
          <w:bCs/>
          <w:sz w:val="28"/>
          <w:szCs w:val="28"/>
        </w:rPr>
        <w:t>山西长信再生资源发展有限公司</w:t>
      </w:r>
    </w:p>
    <w:p>
      <w:pPr>
        <w:ind w:firstLine="560" w:firstLineChars="200"/>
        <w:rPr>
          <w:rFonts w:ascii="Times New Roman" w:hAnsi="Times New Roman" w:cs="Times New Roman"/>
          <w:bCs/>
          <w:sz w:val="28"/>
          <w:szCs w:val="28"/>
        </w:rPr>
      </w:pPr>
      <w:r>
        <w:rPr>
          <w:rFonts w:ascii="Times New Roman" w:hAnsi="Times New Roman" w:cs="Times New Roman"/>
          <w:bCs/>
          <w:sz w:val="28"/>
          <w:szCs w:val="28"/>
        </w:rPr>
        <w:t>建设地点：位于长治市潞州区古驿村南</w:t>
      </w:r>
      <w:r>
        <w:rPr>
          <w:rFonts w:hint="eastAsia" w:ascii="Times New Roman" w:hAnsi="Times New Roman" w:cs="Times New Roman"/>
          <w:bCs/>
          <w:sz w:val="28"/>
          <w:szCs w:val="28"/>
        </w:rPr>
        <w:t>6</w:t>
      </w:r>
      <w:r>
        <w:rPr>
          <w:rFonts w:ascii="Times New Roman" w:hAnsi="Times New Roman" w:cs="Times New Roman"/>
          <w:bCs/>
          <w:sz w:val="28"/>
          <w:szCs w:val="28"/>
        </w:rPr>
        <w:t>60m处</w:t>
      </w:r>
      <w:r>
        <w:rPr>
          <w:rFonts w:hint="eastAsia" w:ascii="Times New Roman" w:hAnsi="Times New Roman" w:cs="Times New Roman"/>
          <w:bCs/>
          <w:sz w:val="28"/>
          <w:szCs w:val="28"/>
        </w:rPr>
        <w:t>山西长信工业有限公司现有场地内，</w:t>
      </w:r>
      <w:r>
        <w:rPr>
          <w:rFonts w:ascii="Times New Roman" w:hAnsi="Times New Roman" w:cs="Times New Roman"/>
          <w:bCs/>
          <w:sz w:val="28"/>
          <w:szCs w:val="28"/>
        </w:rPr>
        <w:t>项目占地40571m</w:t>
      </w:r>
      <w:r>
        <w:rPr>
          <w:rFonts w:ascii="Times New Roman" w:hAnsi="Times New Roman" w:cs="Times New Roman"/>
          <w:bCs/>
          <w:sz w:val="28"/>
          <w:szCs w:val="28"/>
          <w:vertAlign w:val="superscript"/>
        </w:rPr>
        <w:t>2</w:t>
      </w:r>
      <w:r>
        <w:rPr>
          <w:rFonts w:ascii="Times New Roman" w:hAnsi="Times New Roman" w:cs="Times New Roman"/>
          <w:bCs/>
          <w:sz w:val="28"/>
          <w:szCs w:val="28"/>
        </w:rPr>
        <w:t>，厂址中心地理坐标为：N：36°19'8.373"，E：113° 7'44.568"</w:t>
      </w:r>
      <w:r>
        <w:rPr>
          <w:rFonts w:hint="eastAsia" w:ascii="Times New Roman" w:hAnsi="Times New Roman" w:cs="Times New Roman"/>
          <w:bCs/>
          <w:sz w:val="28"/>
          <w:szCs w:val="28"/>
        </w:rPr>
        <w:t>。</w:t>
      </w:r>
    </w:p>
    <w:p>
      <w:pPr>
        <w:ind w:firstLine="560" w:firstLineChars="200"/>
        <w:rPr>
          <w:rFonts w:ascii="Times New Roman" w:hAnsi="Times New Roman" w:cs="Times New Roman"/>
          <w:bCs/>
          <w:sz w:val="28"/>
          <w:szCs w:val="28"/>
        </w:rPr>
      </w:pPr>
      <w:r>
        <w:rPr>
          <w:rFonts w:ascii="Times New Roman" w:hAnsi="Times New Roman" w:cs="Times New Roman"/>
          <w:bCs/>
          <w:sz w:val="28"/>
          <w:szCs w:val="28"/>
        </w:rPr>
        <w:t>建设规模：</w:t>
      </w:r>
      <w:r>
        <w:rPr>
          <w:rFonts w:hint="eastAsia" w:ascii="Times New Roman" w:hAnsi="Times New Roman" w:cs="Times New Roman"/>
          <w:bCs/>
          <w:sz w:val="28"/>
          <w:szCs w:val="28"/>
        </w:rPr>
        <w:t>年加工50万吨废钢材。</w:t>
      </w:r>
    </w:p>
    <w:p>
      <w:pPr>
        <w:ind w:firstLine="560" w:firstLineChars="200"/>
        <w:rPr>
          <w:rFonts w:ascii="Times New Roman" w:hAnsi="Times New Roman" w:cs="Times New Roman"/>
          <w:bCs/>
          <w:sz w:val="28"/>
          <w:szCs w:val="28"/>
        </w:rPr>
      </w:pPr>
      <w:r>
        <w:rPr>
          <w:rFonts w:ascii="Times New Roman" w:hAnsi="Times New Roman" w:cs="Times New Roman"/>
          <w:bCs/>
          <w:sz w:val="28"/>
          <w:szCs w:val="28"/>
        </w:rPr>
        <w:t>建设性质：新建</w:t>
      </w:r>
    </w:p>
    <w:p>
      <w:pPr>
        <w:ind w:firstLine="560" w:firstLineChars="200"/>
        <w:rPr>
          <w:rFonts w:ascii="Times New Roman" w:hAnsi="Times New Roman" w:cs="Times New Roman"/>
          <w:color w:val="000000"/>
          <w:sz w:val="28"/>
          <w:szCs w:val="28"/>
        </w:rPr>
      </w:pPr>
      <w:bookmarkStart w:id="2" w:name="_Hlk43139527"/>
      <w:r>
        <w:rPr>
          <w:rFonts w:hint="eastAsia" w:ascii="Times New Roman" w:hAnsi="Times New Roman" w:cs="Times New Roman"/>
          <w:bCs/>
          <w:color w:val="000000"/>
          <w:sz w:val="28"/>
          <w:szCs w:val="28"/>
        </w:rPr>
        <w:t>2</w:t>
      </w:r>
      <w:r>
        <w:rPr>
          <w:rFonts w:ascii="Times New Roman" w:hAnsi="Times New Roman" w:cs="Times New Roman"/>
          <w:bCs/>
          <w:color w:val="000000"/>
          <w:sz w:val="28"/>
          <w:szCs w:val="28"/>
        </w:rPr>
        <w:t>021</w:t>
      </w:r>
      <w:r>
        <w:rPr>
          <w:rFonts w:hint="eastAsia" w:ascii="Times New Roman" w:hAnsi="Times New Roman" w:cs="Times New Roman"/>
          <w:bCs/>
          <w:color w:val="000000"/>
          <w:sz w:val="28"/>
          <w:szCs w:val="28"/>
        </w:rPr>
        <w:t>年1</w:t>
      </w:r>
      <w:r>
        <w:rPr>
          <w:rFonts w:ascii="Times New Roman" w:hAnsi="Times New Roman" w:cs="Times New Roman"/>
          <w:bCs/>
          <w:color w:val="000000"/>
          <w:sz w:val="28"/>
          <w:szCs w:val="28"/>
        </w:rPr>
        <w:t>1</w:t>
      </w:r>
      <w:r>
        <w:rPr>
          <w:rFonts w:hint="eastAsia" w:ascii="Times New Roman" w:hAnsi="Times New Roman" w:cs="Times New Roman"/>
          <w:bCs/>
          <w:color w:val="000000"/>
          <w:sz w:val="28"/>
          <w:szCs w:val="28"/>
        </w:rPr>
        <w:t>月1</w:t>
      </w:r>
      <w:r>
        <w:rPr>
          <w:rFonts w:ascii="Times New Roman" w:hAnsi="Times New Roman" w:cs="Times New Roman"/>
          <w:bCs/>
          <w:color w:val="000000"/>
          <w:sz w:val="28"/>
          <w:szCs w:val="28"/>
        </w:rPr>
        <w:t>0</w:t>
      </w:r>
      <w:r>
        <w:rPr>
          <w:rFonts w:hint="eastAsia" w:ascii="Times New Roman" w:hAnsi="Times New Roman" w:cs="Times New Roman"/>
          <w:bCs/>
          <w:color w:val="000000"/>
          <w:sz w:val="28"/>
          <w:szCs w:val="28"/>
        </w:rPr>
        <w:t>日山西长信再生资源发展有限公司委托山西清泽阳光环保科技有限公司编制了《山西长信再生资源发展废钢加工项目环境影响报告表》，2</w:t>
      </w:r>
      <w:r>
        <w:rPr>
          <w:rFonts w:ascii="Times New Roman" w:hAnsi="Times New Roman" w:cs="Times New Roman"/>
          <w:bCs/>
          <w:color w:val="000000"/>
          <w:sz w:val="28"/>
          <w:szCs w:val="28"/>
        </w:rPr>
        <w:t>022</w:t>
      </w:r>
      <w:r>
        <w:rPr>
          <w:rFonts w:hint="eastAsia" w:ascii="Times New Roman" w:hAnsi="Times New Roman" w:cs="Times New Roman"/>
          <w:bCs/>
          <w:color w:val="000000"/>
          <w:sz w:val="28"/>
          <w:szCs w:val="28"/>
        </w:rPr>
        <w:t>年3月1</w:t>
      </w:r>
      <w:r>
        <w:rPr>
          <w:rFonts w:ascii="Times New Roman" w:hAnsi="Times New Roman" w:cs="Times New Roman"/>
          <w:bCs/>
          <w:color w:val="000000"/>
          <w:sz w:val="28"/>
          <w:szCs w:val="28"/>
        </w:rPr>
        <w:t>4</w:t>
      </w:r>
      <w:r>
        <w:rPr>
          <w:rFonts w:hint="eastAsia" w:ascii="Times New Roman" w:hAnsi="Times New Roman" w:cs="Times New Roman"/>
          <w:bCs/>
          <w:color w:val="000000"/>
          <w:sz w:val="28"/>
          <w:szCs w:val="28"/>
        </w:rPr>
        <w:t>日长治市潞州区行政审批服务管理局以潞州审批发【2022】61号对《山西长信再生资源发展废钢加工项目环境影响报告表》进行了批复。</w:t>
      </w:r>
    </w:p>
    <w:bookmarkEnd w:id="2"/>
    <w:p>
      <w:pPr>
        <w:ind w:firstLine="560" w:firstLineChars="200"/>
        <w:rPr>
          <w:rFonts w:ascii="Times New Roman" w:hAnsi="Times New Roman" w:cs="Times New Roman"/>
          <w:bCs/>
          <w:sz w:val="28"/>
          <w:szCs w:val="28"/>
        </w:rPr>
      </w:pPr>
      <w:r>
        <w:rPr>
          <w:rFonts w:ascii="Times New Roman" w:hAnsi="Times New Roman" w:cs="Times New Roman"/>
          <w:bCs/>
          <w:sz w:val="28"/>
          <w:szCs w:val="28"/>
        </w:rPr>
        <w:t>二、环保设施验收结论</w:t>
      </w:r>
    </w:p>
    <w:p>
      <w:pPr>
        <w:ind w:firstLine="560" w:firstLineChars="200"/>
        <w:rPr>
          <w:rFonts w:ascii="Times New Roman" w:hAnsi="Times New Roman" w:cs="Times New Roman"/>
          <w:bCs/>
          <w:sz w:val="28"/>
          <w:szCs w:val="28"/>
        </w:rPr>
      </w:pPr>
      <w:r>
        <w:rPr>
          <w:rFonts w:ascii="Times New Roman" w:hAnsi="Times New Roman" w:cs="Times New Roman"/>
          <w:bCs/>
          <w:sz w:val="28"/>
          <w:szCs w:val="28"/>
        </w:rPr>
        <w:t>本项目的环保设施验收工作，最终明确以下问题：</w:t>
      </w:r>
      <w:r>
        <w:rPr>
          <w:rFonts w:hint="eastAsia" w:ascii="Times New Roman" w:hAnsi="Times New Roman" w:cs="Times New Roman"/>
          <w:bCs/>
          <w:sz w:val="28"/>
          <w:szCs w:val="28"/>
        </w:rPr>
        <w:t>山西长信再生资源发展有限公司</w:t>
      </w:r>
      <w:r>
        <w:rPr>
          <w:rFonts w:ascii="Times New Roman" w:hAnsi="Times New Roman" w:cs="Times New Roman"/>
          <w:bCs/>
          <w:sz w:val="28"/>
          <w:szCs w:val="28"/>
        </w:rPr>
        <w:t>认真贯彻执行国家环保法律、法规，</w:t>
      </w:r>
      <w:r>
        <w:rPr>
          <w:rFonts w:hint="eastAsia" w:ascii="Times New Roman" w:hAnsi="Times New Roman" w:cs="Times New Roman"/>
          <w:bCs/>
          <w:sz w:val="28"/>
          <w:szCs w:val="28"/>
        </w:rPr>
        <w:t>山西长信再生资源发展废钢加工项目</w:t>
      </w:r>
      <w:r>
        <w:rPr>
          <w:rFonts w:ascii="Times New Roman" w:hAnsi="Times New Roman" w:cs="Times New Roman"/>
          <w:bCs/>
          <w:sz w:val="28"/>
          <w:szCs w:val="28"/>
        </w:rPr>
        <w:t>严格落实了环评及</w:t>
      </w:r>
      <w:r>
        <w:rPr>
          <w:rFonts w:hint="eastAsia" w:ascii="Times New Roman" w:hAnsi="Times New Roman" w:cs="Times New Roman"/>
          <w:bCs/>
          <w:sz w:val="28"/>
          <w:szCs w:val="28"/>
        </w:rPr>
        <w:t>主管</w:t>
      </w:r>
      <w:r>
        <w:rPr>
          <w:rFonts w:ascii="Times New Roman" w:hAnsi="Times New Roman" w:cs="Times New Roman"/>
          <w:bCs/>
          <w:sz w:val="28"/>
          <w:szCs w:val="28"/>
        </w:rPr>
        <w:t>部门规定的各项环保措施，各项环保设施基本建设完成，在加强环境管理情况下，运营期间各项污染防治设施能够长期稳定达标排放，符合验收条件和要求。</w:t>
      </w:r>
    </w:p>
    <w:p>
      <w:pPr>
        <w:ind w:firstLine="560" w:firstLineChars="200"/>
        <w:rPr>
          <w:rFonts w:ascii="Times New Roman" w:hAnsi="Times New Roman" w:cs="Times New Roman"/>
          <w:bCs/>
          <w:sz w:val="28"/>
          <w:szCs w:val="28"/>
        </w:rPr>
      </w:pPr>
      <w:r>
        <w:rPr>
          <w:rFonts w:ascii="Times New Roman" w:hAnsi="Times New Roman" w:cs="Times New Roman"/>
          <w:bCs/>
          <w:sz w:val="28"/>
          <w:szCs w:val="28"/>
        </w:rPr>
        <w:t>三、联系方式</w:t>
      </w:r>
    </w:p>
    <w:p>
      <w:pPr>
        <w:ind w:firstLine="560" w:firstLineChars="200"/>
        <w:rPr>
          <w:rFonts w:ascii="Times New Roman" w:hAnsi="Times New Roman" w:cs="Times New Roman"/>
          <w:bCs/>
          <w:sz w:val="28"/>
          <w:szCs w:val="28"/>
        </w:rPr>
      </w:pPr>
      <w:r>
        <w:rPr>
          <w:rFonts w:ascii="Times New Roman" w:hAnsi="Times New Roman" w:cs="Times New Roman"/>
          <w:bCs/>
          <w:sz w:val="28"/>
          <w:szCs w:val="28"/>
        </w:rPr>
        <w:t>建设单位：</w:t>
      </w:r>
      <w:r>
        <w:rPr>
          <w:rFonts w:hint="eastAsia" w:ascii="Times New Roman" w:hAnsi="Times New Roman" w:cs="Times New Roman"/>
          <w:bCs/>
          <w:sz w:val="28"/>
          <w:szCs w:val="28"/>
        </w:rPr>
        <w:t>山西长信再生资源发展有限公司</w:t>
      </w:r>
    </w:p>
    <w:p>
      <w:pPr>
        <w:ind w:firstLine="560" w:firstLineChars="200"/>
        <w:rPr>
          <w:rFonts w:ascii="Times New Roman" w:hAnsi="Times New Roman" w:cs="Times New Roman"/>
          <w:bCs/>
          <w:sz w:val="28"/>
          <w:szCs w:val="28"/>
        </w:rPr>
      </w:pPr>
      <w:r>
        <w:rPr>
          <w:rFonts w:ascii="Times New Roman" w:hAnsi="Times New Roman" w:cs="Times New Roman"/>
          <w:bCs/>
          <w:sz w:val="28"/>
          <w:szCs w:val="28"/>
        </w:rPr>
        <w:t>地址：</w:t>
      </w:r>
      <w:r>
        <w:rPr>
          <w:rFonts w:hint="eastAsia" w:ascii="Times New Roman" w:hAnsi="Times New Roman" w:cs="Times New Roman"/>
          <w:bCs/>
          <w:sz w:val="28"/>
          <w:szCs w:val="28"/>
        </w:rPr>
        <w:t>长治市潞州区长北合成北路1号</w:t>
      </w:r>
    </w:p>
    <w:p>
      <w:pPr>
        <w:ind w:firstLine="560" w:firstLineChars="200"/>
        <w:rPr>
          <w:rFonts w:ascii="Times New Roman" w:hAnsi="Times New Roman" w:cs="Times New Roman"/>
          <w:bCs/>
          <w:sz w:val="28"/>
          <w:szCs w:val="28"/>
        </w:rPr>
      </w:pPr>
      <w:r>
        <w:rPr>
          <w:rFonts w:ascii="Times New Roman" w:hAnsi="Times New Roman" w:cs="Times New Roman"/>
          <w:bCs/>
          <w:sz w:val="28"/>
          <w:szCs w:val="28"/>
        </w:rPr>
        <w:t>联系人：</w:t>
      </w:r>
      <w:r>
        <w:rPr>
          <w:rFonts w:hint="eastAsia" w:ascii="Times New Roman" w:hAnsi="Times New Roman" w:cs="Times New Roman"/>
          <w:bCs/>
          <w:sz w:val="28"/>
          <w:szCs w:val="28"/>
        </w:rPr>
        <w:t>王军军</w:t>
      </w:r>
    </w:p>
    <w:p>
      <w:pPr>
        <w:ind w:firstLine="560" w:firstLineChars="200"/>
        <w:rPr>
          <w:rFonts w:ascii="Times New Roman" w:hAnsi="Times New Roman" w:cs="Times New Roman"/>
          <w:bCs/>
          <w:sz w:val="28"/>
          <w:szCs w:val="28"/>
        </w:rPr>
      </w:pPr>
      <w:r>
        <w:rPr>
          <w:rFonts w:ascii="Times New Roman" w:hAnsi="Times New Roman" w:cs="Times New Roman"/>
          <w:bCs/>
          <w:sz w:val="28"/>
          <w:szCs w:val="28"/>
        </w:rPr>
        <w:t>联系电话：18535556035</w:t>
      </w:r>
      <w:bookmarkStart w:id="4" w:name="_GoBack"/>
      <w:bookmarkEnd w:id="4"/>
    </w:p>
    <w:p>
      <w:pPr>
        <w:ind w:firstLine="560" w:firstLineChars="20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sz w:val="28"/>
          <w:szCs w:val="28"/>
        </w:rPr>
        <w:t>邮箱：252374764@qq.com</w:t>
      </w:r>
    </w:p>
    <w:p>
      <w:pPr>
        <w:ind w:firstLine="560" w:firstLineChars="200"/>
        <w:rPr>
          <w:rFonts w:ascii="Times New Roman" w:hAnsi="Times New Roman" w:cs="Times New Roman"/>
          <w:bCs/>
          <w:color w:val="000000" w:themeColor="text1"/>
          <w:sz w:val="28"/>
          <w:szCs w:val="28"/>
          <w14:textFill>
            <w14:solidFill>
              <w14:schemeClr w14:val="tx1"/>
            </w14:solidFill>
          </w14:textFill>
        </w:rPr>
      </w:pPr>
    </w:p>
    <w:p>
      <w:pPr>
        <w:ind w:firstLine="560" w:firstLineChars="200"/>
        <w:rPr>
          <w:rFonts w:ascii="Times New Roman" w:hAnsi="Times New Roman" w:cs="Times New Roman"/>
          <w:bCs/>
          <w:color w:val="000000" w:themeColor="text1"/>
          <w:sz w:val="28"/>
          <w:szCs w:val="28"/>
          <w14:textFill>
            <w14:solidFill>
              <w14:schemeClr w14:val="tx1"/>
            </w14:solidFill>
          </w14:textFill>
        </w:rPr>
      </w:pPr>
    </w:p>
    <w:p>
      <w:pPr>
        <w:ind w:firstLine="560" w:firstLineChars="200"/>
        <w:rPr>
          <w:rFonts w:ascii="Times New Roman" w:hAnsi="Times New Roman" w:cs="Times New Roman"/>
          <w:bCs/>
          <w:color w:val="000000" w:themeColor="text1"/>
          <w:sz w:val="28"/>
          <w:szCs w:val="28"/>
          <w14:textFill>
            <w14:solidFill>
              <w14:schemeClr w14:val="tx1"/>
            </w14:solidFill>
          </w14:textFill>
        </w:rPr>
      </w:pPr>
    </w:p>
    <w:p>
      <w:pPr>
        <w:ind w:right="300" w:firstLine="600" w:firstLineChars="200"/>
        <w:jc w:val="center"/>
        <w:rPr>
          <w:rFonts w:ascii="Times New Roman" w:hAnsi="Times New Roman" w:cs="Times New Roman"/>
          <w:bCs/>
          <w:sz w:val="30"/>
          <w:szCs w:val="30"/>
        </w:rPr>
      </w:pPr>
      <w:bookmarkStart w:id="3" w:name="_Hlk43139989"/>
      <w:r>
        <w:rPr>
          <w:rFonts w:hint="eastAsia" w:ascii="Times New Roman" w:hAnsi="Times New Roman" w:cs="Times New Roman"/>
          <w:bCs/>
          <w:sz w:val="30"/>
          <w:szCs w:val="30"/>
          <w:lang w:val="en-US" w:eastAsia="zh-CN"/>
        </w:rPr>
        <w:t xml:space="preserve">                        </w:t>
      </w:r>
      <w:r>
        <w:rPr>
          <w:rFonts w:ascii="Times New Roman" w:hAnsi="Times New Roman" w:cs="Times New Roman"/>
          <w:bCs/>
          <w:sz w:val="30"/>
          <w:szCs w:val="30"/>
        </w:rPr>
        <w:t xml:space="preserve">2022年3月20日          </w:t>
      </w:r>
    </w:p>
    <w:p>
      <w:pPr>
        <w:ind w:firstLine="600" w:firstLineChars="200"/>
        <w:jc w:val="right"/>
        <w:rPr>
          <w:rFonts w:ascii="Times New Roman" w:hAnsi="Times New Roman" w:cs="Times New Roman"/>
          <w:bCs/>
          <w:color w:val="000000" w:themeColor="text1"/>
          <w:sz w:val="28"/>
          <w:szCs w:val="28"/>
          <w14:textFill>
            <w14:solidFill>
              <w14:schemeClr w14:val="tx1"/>
            </w14:solidFill>
          </w14:textFill>
        </w:rPr>
      </w:pPr>
      <w:r>
        <w:rPr>
          <w:rFonts w:hint="eastAsia" w:ascii="Times New Roman" w:hAnsi="Times New Roman" w:cs="Times New Roman"/>
          <w:bCs/>
          <w:sz w:val="30"/>
          <w:szCs w:val="30"/>
        </w:rPr>
        <w:t>山西长信再生资源发展有限公司</w:t>
      </w:r>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0BF"/>
    <w:rsid w:val="00163F2E"/>
    <w:rsid w:val="001B63D3"/>
    <w:rsid w:val="001C1B5B"/>
    <w:rsid w:val="002905F3"/>
    <w:rsid w:val="003739C2"/>
    <w:rsid w:val="00483B15"/>
    <w:rsid w:val="004C7B83"/>
    <w:rsid w:val="004F2078"/>
    <w:rsid w:val="004F6718"/>
    <w:rsid w:val="005C37B3"/>
    <w:rsid w:val="00697E6E"/>
    <w:rsid w:val="006C50BF"/>
    <w:rsid w:val="00795784"/>
    <w:rsid w:val="007D0B74"/>
    <w:rsid w:val="00810245"/>
    <w:rsid w:val="00882207"/>
    <w:rsid w:val="008A15D6"/>
    <w:rsid w:val="008F07D9"/>
    <w:rsid w:val="00913513"/>
    <w:rsid w:val="009775AC"/>
    <w:rsid w:val="00991539"/>
    <w:rsid w:val="009970AD"/>
    <w:rsid w:val="00B40F4F"/>
    <w:rsid w:val="00B52646"/>
    <w:rsid w:val="00D211D8"/>
    <w:rsid w:val="00D8227F"/>
    <w:rsid w:val="00F2577E"/>
    <w:rsid w:val="00F73EAB"/>
    <w:rsid w:val="00F742E2"/>
    <w:rsid w:val="5D742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styleId="7">
    <w:name w:val="Hyperlink"/>
    <w:basedOn w:val="5"/>
    <w:unhideWhenUsed/>
    <w:qFormat/>
    <w:uiPriority w:val="99"/>
    <w:rPr>
      <w:color w:val="0000FF" w:themeColor="hyperlink"/>
      <w:u w:val="single"/>
      <w14:textFill>
        <w14:solidFill>
          <w14:schemeClr w14:val="hlink"/>
        </w14:solidFill>
      </w14:textFill>
    </w:rPr>
  </w:style>
  <w:style w:type="character" w:customStyle="1" w:styleId="8">
    <w:name w:val="页眉 字符"/>
    <w:basedOn w:val="5"/>
    <w:link w:val="3"/>
    <w:qFormat/>
    <w:uiPriority w:val="99"/>
    <w:rPr>
      <w:sz w:val="18"/>
      <w:szCs w:val="18"/>
    </w:rPr>
  </w:style>
  <w:style w:type="character" w:customStyle="1" w:styleId="9">
    <w:name w:val="页脚 字符"/>
    <w:basedOn w:val="5"/>
    <w:link w:val="2"/>
    <w:uiPriority w:val="99"/>
    <w:rPr>
      <w:sz w:val="18"/>
      <w:szCs w:val="18"/>
    </w:rPr>
  </w:style>
  <w:style w:type="character" w:customStyle="1" w:styleId="10">
    <w:name w:val="Unresolved Mention"/>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WRGHO</Company>
  <Pages>3</Pages>
  <Words>1095</Words>
  <Characters>1218</Characters>
  <Lines>8</Lines>
  <Paragraphs>2</Paragraphs>
  <TotalTime>24</TotalTime>
  <ScaleCrop>false</ScaleCrop>
  <LinksUpToDate>false</LinksUpToDate>
  <CharactersWithSpaces>1229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2020-04-29T01:48:00Z</dcterms:created>
  <dc:creator>WRGHO</dc:creator>
  <cp:lastModifiedBy>水果车</cp:lastModifiedBy>
  <dcterms:modified xsi:type="dcterms:W3CDTF">2022-04-11T06:17:42Z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B19DFB42F3B740888A65155A29656349</vt:lpwstr>
  </property>
</Properties>
</file>